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E579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 xml:space="preserve">If Women Could Be Fair and Yet Not Fond. </w:t>
      </w:r>
    </w:p>
    <w:p w14:paraId="31210E74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 xml:space="preserve">By De Vere, Aubrey . </w:t>
      </w:r>
    </w:p>
    <w:p w14:paraId="5C343428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</w:p>
    <w:p w14:paraId="59C1CF53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</w:p>
    <w:p w14:paraId="7B3B9976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If women could be fair and yet not fond,</w:t>
      </w:r>
    </w:p>
    <w:p w14:paraId="387B3CCD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Or that their love were firm, not fickle still,</w:t>
      </w:r>
    </w:p>
    <w:p w14:paraId="6AD864E7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I would not marvel that they make men bond,</w:t>
      </w:r>
    </w:p>
    <w:p w14:paraId="0AA3E95B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By service long to purchase their good will;</w:t>
      </w:r>
    </w:p>
    <w:p w14:paraId="4D3C1037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But when I see how frail those creatures are,</w:t>
      </w:r>
    </w:p>
    <w:p w14:paraId="1446E4C0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I muse that men forget themselves so far.</w:t>
      </w:r>
    </w:p>
    <w:p w14:paraId="7EC25A42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</w:p>
    <w:p w14:paraId="010DA53E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To mark the choice they make, and how they change,</w:t>
      </w:r>
    </w:p>
    <w:p w14:paraId="0388FA64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How oft from Phoebus they do flee to Pan,</w:t>
      </w:r>
    </w:p>
    <w:p w14:paraId="38FA9104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Unsettled still, like haggards wild, they range,</w:t>
      </w:r>
    </w:p>
    <w:p w14:paraId="7F9A1EBF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These gentle birds that fly from man to man;</w:t>
      </w:r>
    </w:p>
    <w:p w14:paraId="569A9399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Who would not scorn and shake them from the fist,</w:t>
      </w:r>
    </w:p>
    <w:p w14:paraId="031D4B7F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And let them fly, fair fools, which way they list?</w:t>
      </w:r>
    </w:p>
    <w:p w14:paraId="15E604BB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</w:p>
    <w:p w14:paraId="34503940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Yet, for disport, we fawn and flatter both,</w:t>
      </w:r>
    </w:p>
    <w:p w14:paraId="04B12964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To pass the time when nothing else can please;</w:t>
      </w:r>
    </w:p>
    <w:p w14:paraId="1B8D8C57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And train them to our lure with subtle oath,</w:t>
      </w:r>
    </w:p>
    <w:p w14:paraId="204DA320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Till, weary of their wiles, ourselves we ease;</w:t>
      </w:r>
    </w:p>
    <w:p w14:paraId="5D77BAF8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And then we say, when we their fancy try,</w:t>
      </w:r>
    </w:p>
    <w:p w14:paraId="554CACB6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  <w:r w:rsidRPr="00035CA6">
        <w:rPr>
          <w:rFonts w:ascii="Courier New" w:hAnsi="Courier New" w:cs="Courier New"/>
        </w:rPr>
        <w:t>To play with fools, oh, what a fool was I!</w:t>
      </w:r>
    </w:p>
    <w:p w14:paraId="798A9C2E" w14:textId="77777777" w:rsidR="00035CA6" w:rsidRPr="00035CA6" w:rsidRDefault="00035CA6" w:rsidP="00035CA6">
      <w:pPr>
        <w:pStyle w:val="PlainText"/>
        <w:rPr>
          <w:rFonts w:ascii="Courier New" w:hAnsi="Courier New" w:cs="Courier New"/>
        </w:rPr>
      </w:pPr>
    </w:p>
    <w:p w14:paraId="55967749" w14:textId="77777777" w:rsidR="00035CA6" w:rsidRDefault="00035CA6" w:rsidP="00035CA6">
      <w:pPr>
        <w:pStyle w:val="PlainText"/>
        <w:rPr>
          <w:rFonts w:ascii="Courier New" w:hAnsi="Courier New" w:cs="Courier New"/>
        </w:rPr>
      </w:pPr>
    </w:p>
    <w:sectPr w:rsidR="00035CA6" w:rsidSect="000620D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A6"/>
    <w:rsid w:val="00035CA6"/>
    <w:rsid w:val="008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07FDE"/>
  <w15:chartTrackingRefBased/>
  <w15:docId w15:val="{D65471E9-6B5F-0647-BF33-0CD45058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20D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0D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2023-11-23T03:34:00Z</dcterms:created>
  <dcterms:modified xsi:type="dcterms:W3CDTF">2023-11-23T03:34:00Z</dcterms:modified>
</cp:coreProperties>
</file>