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D2F7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 xml:space="preserve">Old Ironsides. </w:t>
      </w:r>
    </w:p>
    <w:p w14:paraId="0D754099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 xml:space="preserve">By Holmes, Oliver Wendell . </w:t>
      </w:r>
    </w:p>
    <w:p w14:paraId="663BF297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</w:p>
    <w:p w14:paraId="24D66FDC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</w:p>
    <w:p w14:paraId="518E1F11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Ay, tear her tattered ensign down!</w:t>
      </w:r>
    </w:p>
    <w:p w14:paraId="544AA857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Long has it waved on high,</w:t>
      </w:r>
    </w:p>
    <w:p w14:paraId="4F28F14A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And many an eye has danced to see</w:t>
      </w:r>
    </w:p>
    <w:p w14:paraId="70BD7BFF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That banner in the sky;</w:t>
      </w:r>
    </w:p>
    <w:p w14:paraId="304AD6DB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Beneath it rung the battle shout,</w:t>
      </w:r>
    </w:p>
    <w:p w14:paraId="422154B8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 xml:space="preserve">And burst the cannon's roar; - </w:t>
      </w:r>
    </w:p>
    <w:p w14:paraId="13BBE36C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The meteor of the ocean air</w:t>
      </w:r>
    </w:p>
    <w:p w14:paraId="2A107223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Shall sweep the clouds no more!</w:t>
      </w:r>
    </w:p>
    <w:p w14:paraId="53F782A1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</w:p>
    <w:p w14:paraId="595B3321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Her deck, once red with heroes' blood,</w:t>
      </w:r>
    </w:p>
    <w:p w14:paraId="1AC54E42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Where knelt the vanquished foe,</w:t>
      </w:r>
    </w:p>
    <w:p w14:paraId="1E580894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When winds were hurrying o'er the flood,</w:t>
      </w:r>
    </w:p>
    <w:p w14:paraId="324DDDFF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And waves were white below,</w:t>
      </w:r>
    </w:p>
    <w:p w14:paraId="704A5D5F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No more shall feel the victor's tread,</w:t>
      </w:r>
    </w:p>
    <w:p w14:paraId="6FECE844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 xml:space="preserve">Or know the conquered knee; - </w:t>
      </w:r>
    </w:p>
    <w:p w14:paraId="6E976220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The harpies of the shore shall pluck</w:t>
      </w:r>
    </w:p>
    <w:p w14:paraId="409C5558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The eagle of the sea!</w:t>
      </w:r>
    </w:p>
    <w:p w14:paraId="4882E437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</w:p>
    <w:p w14:paraId="6079E440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O better that her shattered hulk</w:t>
      </w:r>
    </w:p>
    <w:p w14:paraId="3F365606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Should sink beneath the wave;</w:t>
      </w:r>
    </w:p>
    <w:p w14:paraId="228EF7CD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Her thunders shook the mighty deep,</w:t>
      </w:r>
    </w:p>
    <w:p w14:paraId="61C54238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And there should be her grave;</w:t>
      </w:r>
    </w:p>
    <w:p w14:paraId="678A5ADF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Nail to the mast her holy flag,</w:t>
      </w:r>
    </w:p>
    <w:p w14:paraId="41CD18DE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Set every threadbare sail,</w:t>
      </w:r>
    </w:p>
    <w:p w14:paraId="743FE026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And give her to the god of storms,</w:t>
      </w:r>
    </w:p>
    <w:p w14:paraId="51871A66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  <w:r w:rsidRPr="00EF0A4B">
        <w:rPr>
          <w:rFonts w:ascii="Courier New" w:hAnsi="Courier New" w:cs="Courier New"/>
        </w:rPr>
        <w:t>The lightning and the gale!</w:t>
      </w:r>
    </w:p>
    <w:p w14:paraId="470C99FD" w14:textId="77777777" w:rsidR="00EF0A4B" w:rsidRPr="00EF0A4B" w:rsidRDefault="00EF0A4B" w:rsidP="00EF0A4B">
      <w:pPr>
        <w:pStyle w:val="PlainText"/>
        <w:rPr>
          <w:rFonts w:ascii="Courier New" w:hAnsi="Courier New" w:cs="Courier New"/>
        </w:rPr>
      </w:pPr>
    </w:p>
    <w:p w14:paraId="497C5E12" w14:textId="77777777" w:rsidR="00EF0A4B" w:rsidRDefault="00EF0A4B" w:rsidP="00EF0A4B">
      <w:pPr>
        <w:pStyle w:val="PlainText"/>
        <w:rPr>
          <w:rFonts w:ascii="Courier New" w:hAnsi="Courier New" w:cs="Courier New"/>
        </w:rPr>
      </w:pPr>
    </w:p>
    <w:sectPr w:rsidR="00EF0A4B" w:rsidSect="00016E05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4B"/>
    <w:rsid w:val="00983034"/>
    <w:rsid w:val="00E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359DC"/>
  <w15:chartTrackingRefBased/>
  <w15:docId w15:val="{3DC3D7A7-7339-264C-B340-6C0D6FA6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16E0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6E0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2023-11-23T04:08:00Z</dcterms:created>
  <dcterms:modified xsi:type="dcterms:W3CDTF">2023-11-23T04:08:00Z</dcterms:modified>
</cp:coreProperties>
</file>