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2A87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 xml:space="preserve">Song to Diana. </w:t>
      </w:r>
    </w:p>
    <w:p w14:paraId="26605EFA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 xml:space="preserve">By Jonson, Benjamin . </w:t>
      </w:r>
    </w:p>
    <w:p w14:paraId="5A285FCE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</w:p>
    <w:p w14:paraId="59F04A82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</w:p>
    <w:p w14:paraId="726753E9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Queen and huntress, chaste and fair,</w:t>
      </w:r>
    </w:p>
    <w:p w14:paraId="010B0710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Now the sun is laid to sleep,</w:t>
      </w:r>
    </w:p>
    <w:p w14:paraId="1F1A9634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Seated in thy silver chair</w:t>
      </w:r>
    </w:p>
    <w:p w14:paraId="5A0114DE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State in wonted manner keep:</w:t>
      </w:r>
    </w:p>
    <w:p w14:paraId="768A7507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Hesperus entreats thy light,</w:t>
      </w:r>
    </w:p>
    <w:p w14:paraId="38B8971D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Goddess excellently bright.</w:t>
      </w:r>
    </w:p>
    <w:p w14:paraId="1C89F9E5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</w:p>
    <w:p w14:paraId="74448F2B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Earth, let not thy envious shade</w:t>
      </w:r>
    </w:p>
    <w:p w14:paraId="053561AE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Dare itself to interpose;</w:t>
      </w:r>
    </w:p>
    <w:p w14:paraId="6BF109D4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Cynthia's shining orb was made</w:t>
      </w:r>
    </w:p>
    <w:p w14:paraId="1912FE02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Heaven to clear when day did close:</w:t>
      </w:r>
    </w:p>
    <w:p w14:paraId="08A74D19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Bless us then with wished sight,</w:t>
      </w:r>
    </w:p>
    <w:p w14:paraId="15457EAB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Goddess excellently bright.</w:t>
      </w:r>
    </w:p>
    <w:p w14:paraId="26191DA5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</w:p>
    <w:p w14:paraId="2C930D46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Lay thy bow of pearl apart,</w:t>
      </w:r>
    </w:p>
    <w:p w14:paraId="2070F11A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And thy crystal-shining quiver;</w:t>
      </w:r>
    </w:p>
    <w:p w14:paraId="27DE2E8A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Give unto the flying hart</w:t>
      </w:r>
    </w:p>
    <w:p w14:paraId="11AC3189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Space to breathe, how short soever:</w:t>
      </w:r>
    </w:p>
    <w:p w14:paraId="15F5209A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Thou that mak'st a day of night,</w:t>
      </w:r>
    </w:p>
    <w:p w14:paraId="77F06086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  <w:r w:rsidRPr="008472B9">
        <w:rPr>
          <w:rFonts w:ascii="Courier New" w:hAnsi="Courier New" w:cs="Courier New"/>
        </w:rPr>
        <w:t>Goddess excellently bright.</w:t>
      </w:r>
    </w:p>
    <w:p w14:paraId="5BB3F7CE" w14:textId="77777777" w:rsidR="008472B9" w:rsidRPr="008472B9" w:rsidRDefault="008472B9" w:rsidP="008472B9">
      <w:pPr>
        <w:pStyle w:val="PlainText"/>
        <w:rPr>
          <w:rFonts w:ascii="Courier New" w:hAnsi="Courier New" w:cs="Courier New"/>
        </w:rPr>
      </w:pPr>
    </w:p>
    <w:p w14:paraId="22366EE2" w14:textId="77777777" w:rsidR="008472B9" w:rsidRDefault="008472B9" w:rsidP="008472B9">
      <w:pPr>
        <w:pStyle w:val="PlainText"/>
        <w:rPr>
          <w:rFonts w:ascii="Courier New" w:hAnsi="Courier New" w:cs="Courier New"/>
        </w:rPr>
      </w:pPr>
    </w:p>
    <w:sectPr w:rsidR="008472B9" w:rsidSect="00E2760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B9"/>
    <w:rsid w:val="008472B9"/>
    <w:rsid w:val="00C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49FB5"/>
  <w15:chartTrackingRefBased/>
  <w15:docId w15:val="{221CD040-F853-F04D-A732-C9FFF03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7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60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2023-11-23T04:18:00Z</dcterms:created>
  <dcterms:modified xsi:type="dcterms:W3CDTF">2023-11-23T04:18:00Z</dcterms:modified>
</cp:coreProperties>
</file>